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19" w:rsidRDefault="005E4EA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Załącznik nr 2 do</w:t>
      </w:r>
      <w:r>
        <w:rPr>
          <w:rFonts w:ascii="Liberation Serif" w:hAnsi="Liberation Serif"/>
        </w:rPr>
        <w:br/>
        <w:t>Regulaminu Konkursu pt. „Grodzisk Wielkopolski inspiruje”</w:t>
      </w:r>
    </w:p>
    <w:p w:rsidR="00C94019" w:rsidRDefault="00C94019">
      <w:pPr>
        <w:jc w:val="right"/>
        <w:rPr>
          <w:rFonts w:ascii="Liberation Serif" w:hAnsi="Liberation Serif"/>
        </w:rPr>
      </w:pPr>
    </w:p>
    <w:p w:rsidR="00C94019" w:rsidRDefault="005E4EAA">
      <w:pPr>
        <w:jc w:val="center"/>
      </w:pPr>
      <w:r>
        <w:rPr>
          <w:rFonts w:ascii="Liberation Serif" w:hAnsi="Liberation Serif"/>
          <w:b/>
        </w:rPr>
        <w:t>ZGODA RODZICÓW/OPIEKUNÓW PRAWNYCH</w:t>
      </w:r>
    </w:p>
    <w:p w:rsidR="00C94019" w:rsidRDefault="005E4EAA">
      <w:pPr>
        <w:spacing w:after="29"/>
      </w:pPr>
      <w:r>
        <w:rPr>
          <w:rFonts w:ascii="Liberation Serif" w:hAnsi="Liberation Serif"/>
        </w:rPr>
        <w:t xml:space="preserve"> Wyrażam zgodę na udział (imię i nazwisko):</w:t>
      </w:r>
    </w:p>
    <w:p w:rsidR="00C94019" w:rsidRDefault="00C94019">
      <w:pPr>
        <w:spacing w:after="29"/>
        <w:rPr>
          <w:rFonts w:ascii="Liberation Serif" w:hAnsi="Liberation Serif"/>
        </w:rPr>
      </w:pPr>
    </w:p>
    <w:p w:rsidR="00C94019" w:rsidRDefault="005E4EAA">
      <w:pPr>
        <w:spacing w:after="0" w:line="48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94019" w:rsidRDefault="005E4EAA">
      <w:pPr>
        <w:spacing w:after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w konkursie </w:t>
      </w:r>
      <w:r>
        <w:rPr>
          <w:rFonts w:ascii="Liberation Serif" w:hAnsi="Liberation Serif"/>
        </w:rPr>
        <w:t xml:space="preserve">pt. „Grodzisk Wielkopolski inspiruje”, akceptuję Regulamin Konkursu i wyrażam zgodę na przetwarzanie danych osobowych mojego dziecka przez Organizatorów dla celów organizacyjnych i promocyjnych Konkursu zgodnie z art. 13 ogólnego rozporządzenia o ochronie </w:t>
      </w:r>
      <w:r>
        <w:rPr>
          <w:rFonts w:ascii="Liberation Serif" w:hAnsi="Liberation Serif"/>
        </w:rPr>
        <w:t>danych osobowych</w:t>
      </w:r>
      <w:r>
        <w:rPr>
          <w:rFonts w:ascii="Liberation Serif" w:hAnsi="Liberation Serif"/>
        </w:rPr>
        <w:br/>
        <w:t>z dnia 27 kwietnia 2016 r. (RODO) (Dz. Urz. UE L119 04.05.2016 r.)</w:t>
      </w:r>
    </w:p>
    <w:p w:rsidR="00C94019" w:rsidRDefault="005E4EAA">
      <w:pPr>
        <w:rPr>
          <w:rFonts w:ascii="Liberation Serif" w:hAnsi="Liberation Serif"/>
          <w:b/>
          <w:bCs/>
          <w:sz w:val="20"/>
          <w:szCs w:val="20"/>
        </w:rPr>
      </w:pPr>
      <w:r>
        <w:rPr>
          <w:rFonts w:ascii="Liberation Serif" w:hAnsi="Liberation Serif"/>
          <w:b/>
          <w:bCs/>
          <w:sz w:val="20"/>
          <w:szCs w:val="20"/>
        </w:rPr>
        <w:t>Klauzula informacyjna:</w:t>
      </w:r>
    </w:p>
    <w:p w:rsidR="00C94019" w:rsidRDefault="005E4EAA">
      <w:pPr>
        <w:numPr>
          <w:ilvl w:val="0"/>
          <w:numId w:val="1"/>
        </w:numPr>
        <w:spacing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Administratorem Państwa danych osobowych przetwarzanych w Urzędzie Miejskim</w:t>
      </w:r>
      <w:r>
        <w:rPr>
          <w:rFonts w:ascii="Liberation Serif" w:hAnsi="Liberation Serif"/>
          <w:sz w:val="20"/>
          <w:szCs w:val="20"/>
        </w:rPr>
        <w:br/>
        <w:t>w Grodzisku Wielkopolskim jest Burmistrz Gminy Grodzisk Wielkopolski, ul.</w:t>
      </w:r>
      <w:r>
        <w:rPr>
          <w:rFonts w:ascii="Liberation Serif" w:hAnsi="Liberation Serif"/>
          <w:sz w:val="20"/>
          <w:szCs w:val="20"/>
        </w:rPr>
        <w:t xml:space="preserve"> Stary Rynek 1, 62-065 Grodzisk Wielkopolski, tel. 61 445 30 00.</w:t>
      </w:r>
    </w:p>
    <w:p w:rsidR="00C94019" w:rsidRDefault="005E4EAA">
      <w:pPr>
        <w:numPr>
          <w:ilvl w:val="0"/>
          <w:numId w:val="1"/>
        </w:numPr>
        <w:spacing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Jeżeli macie Państwo pytania dotyczące sposobu i zakresu przetwarzania danych osobowych możecie Państwo skontaktować się z Inspektorem Ochrony Danych: kontakt listowny na adres administratora</w:t>
      </w:r>
      <w:r>
        <w:rPr>
          <w:rFonts w:ascii="Liberation Serif" w:hAnsi="Liberation Serif"/>
          <w:sz w:val="20"/>
          <w:szCs w:val="20"/>
        </w:rPr>
        <w:t xml:space="preserve"> tj. Kancelaria Radców Prawnych Pawelczyk Kozik w Poznaniu, ul. Różana 13/3, 61-577 Poznań, tel. 792 304 042, e-mail: inspektor@rodo-krp.pl.</w:t>
      </w:r>
    </w:p>
    <w:p w:rsidR="00C94019" w:rsidRDefault="005E4EAA">
      <w:pPr>
        <w:numPr>
          <w:ilvl w:val="0"/>
          <w:numId w:val="1"/>
        </w:numPr>
        <w:spacing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Administrator danych osobowych przetwarza Państwa dane osobowe na podstawie obowiązujących przepisów prawa oraz na </w:t>
      </w:r>
      <w:r>
        <w:rPr>
          <w:rFonts w:ascii="Liberation Serif" w:hAnsi="Liberation Serif"/>
          <w:sz w:val="20"/>
          <w:szCs w:val="20"/>
        </w:rPr>
        <w:t>podstawie udzielonej zgody, zgodnie z art. 6 ust.</w:t>
      </w:r>
      <w:r>
        <w:rPr>
          <w:rFonts w:ascii="Liberation Serif" w:hAnsi="Liberation Serif"/>
          <w:sz w:val="20"/>
          <w:szCs w:val="20"/>
        </w:rPr>
        <w:br/>
        <w:t xml:space="preserve">1 </w:t>
      </w:r>
      <w:proofErr w:type="spellStart"/>
      <w:r>
        <w:rPr>
          <w:rFonts w:ascii="Liberation Serif" w:hAnsi="Liberation Serif"/>
          <w:sz w:val="20"/>
          <w:szCs w:val="20"/>
        </w:rPr>
        <w:t>lit.a</w:t>
      </w:r>
      <w:proofErr w:type="spellEnd"/>
      <w:r>
        <w:rPr>
          <w:rFonts w:ascii="Liberation Serif" w:hAnsi="Liberation Serif"/>
          <w:sz w:val="20"/>
          <w:szCs w:val="20"/>
        </w:rPr>
        <w:t>) i lit. c) RODO.</w:t>
      </w:r>
    </w:p>
    <w:p w:rsidR="00C94019" w:rsidRDefault="005E4EAA">
      <w:pPr>
        <w:numPr>
          <w:ilvl w:val="0"/>
          <w:numId w:val="1"/>
        </w:numPr>
        <w:spacing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Państwa dane osobowe są przetwarzane w celu określonym w powyższej karcie zgłoszeniowej</w:t>
      </w:r>
    </w:p>
    <w:p w:rsidR="00C94019" w:rsidRDefault="005E4EAA">
      <w:pPr>
        <w:numPr>
          <w:ilvl w:val="0"/>
          <w:numId w:val="1"/>
        </w:numPr>
        <w:spacing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W związku z przetwarzaniem danych osobowych w celach, o których mowa powyżej odbiorcami Państ</w:t>
      </w:r>
      <w:r>
        <w:rPr>
          <w:rFonts w:ascii="Liberation Serif" w:hAnsi="Liberation Serif"/>
          <w:sz w:val="20"/>
          <w:szCs w:val="20"/>
        </w:rPr>
        <w:t>wa danych osobowych mogą być: organy i podmioty uprawnione w zakresie</w:t>
      </w:r>
      <w:r>
        <w:rPr>
          <w:rFonts w:ascii="Liberation Serif" w:hAnsi="Liberation Serif"/>
          <w:sz w:val="20"/>
          <w:szCs w:val="20"/>
        </w:rPr>
        <w:br/>
        <w:t>i w celach, które wynikają z przepisów obowiązującego prawa; inne podmioty, które na podstawie podpisanych stosownych umów przetwarzają dane osobowy na zlecenie Administratora.</w:t>
      </w:r>
    </w:p>
    <w:p w:rsidR="00C94019" w:rsidRDefault="005E4EAA">
      <w:pPr>
        <w:numPr>
          <w:ilvl w:val="0"/>
          <w:numId w:val="1"/>
        </w:numPr>
        <w:spacing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Państwa d</w:t>
      </w:r>
      <w:r>
        <w:rPr>
          <w:rFonts w:ascii="Liberation Serif" w:hAnsi="Liberation Serif"/>
          <w:sz w:val="20"/>
          <w:szCs w:val="20"/>
        </w:rPr>
        <w:t>ane osobowe będą przechowywane przez okres niezbędny do realizacji celów określonych powyżej, a po tym czasie przez okres i zakres wymaganym przez przepisy obowiązującego prawa.</w:t>
      </w:r>
    </w:p>
    <w:p w:rsidR="00C94019" w:rsidRDefault="005E4EAA">
      <w:pPr>
        <w:numPr>
          <w:ilvl w:val="0"/>
          <w:numId w:val="1"/>
        </w:numPr>
        <w:spacing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W związku z przetwarzaniem danych osobowych przysługują Państwu następujące up</w:t>
      </w:r>
      <w:r>
        <w:rPr>
          <w:rFonts w:ascii="Liberation Serif" w:hAnsi="Liberation Serif"/>
          <w:sz w:val="20"/>
          <w:szCs w:val="20"/>
        </w:rPr>
        <w:t>rawnienia: prawo dostępu, w tym prawo do uzyskania kopii, prawo do żądania poprawiania, sprostowania; prawo do żądania usunięcia danych osobowych w przypadkach; prawo do żądania ograniczenia przetwarzania danych osobowych; prawo do przenoszenia danych; pra</w:t>
      </w:r>
      <w:r>
        <w:rPr>
          <w:rFonts w:ascii="Liberation Serif" w:hAnsi="Liberation Serif"/>
          <w:sz w:val="20"/>
          <w:szCs w:val="20"/>
        </w:rPr>
        <w:t>wo sprzeciwu wobec przetwarzania danych.</w:t>
      </w:r>
    </w:p>
    <w:p w:rsidR="00C94019" w:rsidRDefault="005E4EAA">
      <w:pPr>
        <w:numPr>
          <w:ilvl w:val="0"/>
          <w:numId w:val="1"/>
        </w:numPr>
        <w:spacing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W przypadku powzięcia informacji o niezgodnym z prawem przetwarzaniu danych osobowych, przysługuje Państwu prawo wniesienia skargi do organu nadzorczego właściwego w sprawach ochrony danych osobowych.</w:t>
      </w:r>
    </w:p>
    <w:p w:rsidR="00C94019" w:rsidRDefault="005E4EAA">
      <w:pPr>
        <w:numPr>
          <w:ilvl w:val="0"/>
          <w:numId w:val="1"/>
        </w:numPr>
        <w:spacing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Podanie przez </w:t>
      </w:r>
      <w:r>
        <w:rPr>
          <w:rFonts w:ascii="Liberation Serif" w:hAnsi="Liberation Serif"/>
          <w:sz w:val="20"/>
          <w:szCs w:val="20"/>
        </w:rPr>
        <w:t>Państwa danych jest warunkiem złożenia formularza zgłoszeniowego projektu.</w:t>
      </w:r>
    </w:p>
    <w:p w:rsidR="00C94019" w:rsidRDefault="005E4EAA">
      <w:pPr>
        <w:numPr>
          <w:ilvl w:val="0"/>
          <w:numId w:val="1"/>
        </w:numPr>
        <w:spacing w:line="240" w:lineRule="auto"/>
      </w:pPr>
      <w:r>
        <w:rPr>
          <w:rFonts w:ascii="Liberation Serif" w:hAnsi="Liberation Serif"/>
          <w:sz w:val="20"/>
          <w:szCs w:val="20"/>
        </w:rPr>
        <w:t>Państwa dane mogą być przetwarzane w sposób zautomatyzowany.</w:t>
      </w:r>
    </w:p>
    <w:p w:rsidR="00C94019" w:rsidRDefault="00C94019">
      <w:pPr>
        <w:spacing w:line="240" w:lineRule="auto"/>
        <w:ind w:left="720"/>
        <w:rPr>
          <w:rFonts w:ascii="Liberation Serif" w:hAnsi="Liberation Serif"/>
          <w:sz w:val="20"/>
          <w:szCs w:val="20"/>
        </w:rPr>
      </w:pPr>
    </w:p>
    <w:p w:rsidR="00C94019" w:rsidRPr="005E4EAA" w:rsidRDefault="005E4EAA">
      <w:pPr>
        <w:ind w:left="4956"/>
        <w:rPr>
          <w:sz w:val="20"/>
        </w:rPr>
      </w:pPr>
      <w:r>
        <w:rPr>
          <w:rFonts w:ascii="Liberation Serif" w:hAnsi="Liberation Serif"/>
          <w:sz w:val="20"/>
          <w:szCs w:val="20"/>
        </w:rPr>
        <w:t xml:space="preserve">   </w:t>
      </w:r>
      <w:r>
        <w:rPr>
          <w:rFonts w:ascii="Liberation Serif" w:hAnsi="Liberation Serif"/>
          <w:sz w:val="20"/>
          <w:szCs w:val="20"/>
        </w:rPr>
        <w:t>………………………………………………</w:t>
      </w:r>
      <w:r>
        <w:rPr>
          <w:rFonts w:ascii="Liberation Serif" w:hAnsi="Liberation Serif"/>
          <w:sz w:val="20"/>
          <w:szCs w:val="20"/>
        </w:rPr>
        <w:br/>
      </w:r>
      <w:r w:rsidRPr="005E4EAA">
        <w:rPr>
          <w:rFonts w:ascii="Liberation Serif" w:hAnsi="Liberation Serif"/>
          <w:sz w:val="18"/>
          <w:szCs w:val="20"/>
        </w:rPr>
        <w:t xml:space="preserve">data i </w:t>
      </w:r>
      <w:r w:rsidRPr="005E4EAA">
        <w:rPr>
          <w:rFonts w:ascii="Liberation Serif" w:hAnsi="Liberation Serif"/>
          <w:sz w:val="18"/>
          <w:szCs w:val="20"/>
        </w:rPr>
        <w:t>czytelny podpis rodzica lub opiekuna prawnego</w:t>
      </w:r>
    </w:p>
    <w:sectPr w:rsidR="00C94019" w:rsidRPr="005E4EAA" w:rsidSect="00C94019">
      <w:pgSz w:w="11906" w:h="16838"/>
      <w:pgMar w:top="1010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321"/>
    <w:multiLevelType w:val="multilevel"/>
    <w:tmpl w:val="AEE8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9B31CD"/>
    <w:multiLevelType w:val="multilevel"/>
    <w:tmpl w:val="647C85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019"/>
    <w:rsid w:val="005E4EAA"/>
    <w:rsid w:val="00C9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E3A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94019"/>
  </w:style>
  <w:style w:type="paragraph" w:styleId="Nagwek">
    <w:name w:val="header"/>
    <w:basedOn w:val="Normalny"/>
    <w:next w:val="Tekstpodstawowy"/>
    <w:qFormat/>
    <w:rsid w:val="00C940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4019"/>
    <w:pPr>
      <w:spacing w:after="140"/>
    </w:pPr>
  </w:style>
  <w:style w:type="paragraph" w:styleId="Lista">
    <w:name w:val="List"/>
    <w:basedOn w:val="Tekstpodstawowy"/>
    <w:rsid w:val="00C94019"/>
    <w:rPr>
      <w:rFonts w:cs="Arial"/>
    </w:rPr>
  </w:style>
  <w:style w:type="paragraph" w:customStyle="1" w:styleId="Caption">
    <w:name w:val="Caption"/>
    <w:basedOn w:val="Normalny"/>
    <w:qFormat/>
    <w:rsid w:val="00C940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4019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7</cp:revision>
  <dcterms:created xsi:type="dcterms:W3CDTF">2019-10-25T10:56:00Z</dcterms:created>
  <dcterms:modified xsi:type="dcterms:W3CDTF">2019-11-15T13:17:00Z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